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3A" w:rsidRPr="00564C2D" w:rsidRDefault="006D2C3A" w:rsidP="006D2C3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>
        <w:rPr>
          <w:rFonts w:eastAsia="Times New Roman"/>
          <w:color w:val="000000" w:themeColor="text1"/>
          <w:spacing w:val="-3"/>
          <w:sz w:val="26"/>
          <w:szCs w:val="26"/>
        </w:rPr>
        <w:t>Приложение 8</w:t>
      </w:r>
    </w:p>
    <w:p w:rsidR="006D2C3A" w:rsidRDefault="006D2C3A" w:rsidP="006D2C3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ind w:left="4820"/>
        <w:rPr>
          <w:rFonts w:eastAsia="Times New Roman"/>
          <w:color w:val="000000" w:themeColor="text1"/>
          <w:spacing w:val="-3"/>
          <w:sz w:val="26"/>
          <w:szCs w:val="26"/>
        </w:rPr>
      </w:pPr>
      <w:r w:rsidRPr="002C7CD8">
        <w:rPr>
          <w:rFonts w:eastAsia="Times New Roman"/>
          <w:color w:val="000000" w:themeColor="text1"/>
          <w:spacing w:val="-3"/>
          <w:sz w:val="26"/>
          <w:szCs w:val="26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6D2C3A" w:rsidRPr="00564C2D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</w:p>
    <w:p w:rsidR="006D2C3A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Национальный исследовательский университет «Высшая школа экономики»</w:t>
      </w:r>
    </w:p>
    <w:p w:rsidR="006D2C3A" w:rsidRPr="00564C2D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bookmarkStart w:id="0" w:name="_GoBack"/>
      <w:r w:rsidRPr="00564C2D">
        <w:rPr>
          <w:b/>
          <w:color w:val="000000" w:themeColor="text1"/>
          <w:sz w:val="26"/>
          <w:szCs w:val="26"/>
        </w:rPr>
        <w:t>ПРОТОКОЛ № ___</w:t>
      </w:r>
    </w:p>
    <w:p w:rsidR="006D2C3A" w:rsidRPr="00564C2D" w:rsidRDefault="006D2C3A" w:rsidP="006D2C3A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заседания Комиссии по подготовке и принятию решения о списании федерального движимого имущества</w:t>
      </w:r>
    </w:p>
    <w:bookmarkEnd w:id="0"/>
    <w:p w:rsidR="006D2C3A" w:rsidRPr="00564C2D" w:rsidRDefault="006D2C3A" w:rsidP="006D2C3A">
      <w:pPr>
        <w:spacing w:line="276" w:lineRule="auto"/>
        <w:jc w:val="center"/>
        <w:rPr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«___» __________ 20 __ г.                      </w:t>
      </w:r>
    </w:p>
    <w:p w:rsidR="006D2C3A" w:rsidRPr="00564C2D" w:rsidRDefault="006D2C3A" w:rsidP="006D2C3A">
      <w:pPr>
        <w:spacing w:line="276" w:lineRule="auto"/>
        <w:ind w:firstLine="567"/>
        <w:jc w:val="center"/>
        <w:rPr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На заседании присутствовали:</w:t>
      </w:r>
    </w:p>
    <w:p w:rsidR="006D2C3A" w:rsidRPr="00564C2D" w:rsidRDefault="006D2C3A" w:rsidP="006D2C3A">
      <w:pPr>
        <w:spacing w:line="276" w:lineRule="auto"/>
        <w:jc w:val="both"/>
        <w:rPr>
          <w:color w:val="000000" w:themeColor="text1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381"/>
      </w:tblGrid>
      <w:tr w:rsidR="006D2C3A" w:rsidRPr="00564C2D" w:rsidTr="00A87FAF">
        <w:tc>
          <w:tcPr>
            <w:tcW w:w="3256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Председатель Комиссии:</w:t>
            </w: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Члены Комиссии:</w:t>
            </w: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256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D2C3A" w:rsidRPr="00564C2D" w:rsidRDefault="006D2C3A" w:rsidP="006D2C3A">
      <w:pPr>
        <w:spacing w:line="276" w:lineRule="auto"/>
        <w:jc w:val="both"/>
        <w:rPr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Повестка заседания:</w:t>
      </w:r>
    </w:p>
    <w:p w:rsidR="006D2C3A" w:rsidRPr="00564C2D" w:rsidRDefault="006D2C3A" w:rsidP="006D2C3A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Рассмотрение вопроса о списании федерального движимого имущества, закрепленного на праве оперативного управления за автономным образовательным учреждением высшего образования «Национальный исследовательский университет «Высшая школа экономики»</w:t>
      </w:r>
    </w:p>
    <w:p w:rsidR="006D2C3A" w:rsidRPr="00564C2D" w:rsidRDefault="006D2C3A" w:rsidP="006D2C3A">
      <w:pPr>
        <w:pStyle w:val="a3"/>
        <w:tabs>
          <w:tab w:val="left" w:pos="426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pStyle w:val="a3"/>
        <w:tabs>
          <w:tab w:val="left" w:pos="426"/>
        </w:tabs>
        <w:spacing w:line="276" w:lineRule="auto"/>
        <w:ind w:left="0"/>
        <w:jc w:val="both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Слушали:</w:t>
      </w:r>
    </w:p>
    <w:p w:rsidR="006D2C3A" w:rsidRPr="00564C2D" w:rsidRDefault="006D2C3A" w:rsidP="006D2C3A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__________________________, на комиссию по подготовке и принятию решения о списании федерального движимого имущества представлены документы на списание нижеуказанных объектов основных средств:</w:t>
      </w:r>
    </w:p>
    <w:p w:rsidR="006D2C3A" w:rsidRPr="00564C2D" w:rsidRDefault="006D2C3A" w:rsidP="006D2C3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__________________, инвентарный номер ________, балансовой стоимостью __________________.</w:t>
      </w:r>
    </w:p>
    <w:p w:rsidR="006D2C3A" w:rsidRPr="00564C2D" w:rsidRDefault="006D2C3A" w:rsidP="006D2C3A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>__________________, инвентарный номер ________, балансовой стоимостью __________________.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6D2C3A" w:rsidRPr="00564C2D" w:rsidTr="00A87FAF">
        <w:tc>
          <w:tcPr>
            <w:tcW w:w="9344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rPr>
          <w:trHeight w:val="70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9344" w:type="dxa"/>
            <w:tcBorders>
              <w:top w:val="single" w:sz="4" w:space="0" w:color="auto"/>
              <w:bottom w:val="nil"/>
            </w:tcBorders>
          </w:tcPr>
          <w:p w:rsidR="006D2C3A" w:rsidRPr="00564C2D" w:rsidRDefault="006D2C3A" w:rsidP="00A87FAF">
            <w:pPr>
              <w:pStyle w:val="a3"/>
              <w:tabs>
                <w:tab w:val="left" w:pos="426"/>
                <w:tab w:val="left" w:pos="993"/>
              </w:tabs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(краткое описание мероприятий проводимых Комиссией, заключение комиссии)</w:t>
            </w:r>
          </w:p>
        </w:tc>
      </w:tr>
    </w:tbl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b/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Рассмотрели:</w:t>
      </w:r>
    </w:p>
    <w:tbl>
      <w:tblPr>
        <w:tblStyle w:val="a4"/>
        <w:tblW w:w="8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6D2C3A" w:rsidRPr="00564C2D" w:rsidTr="00A87FAF">
        <w:tc>
          <w:tcPr>
            <w:tcW w:w="8782" w:type="dxa"/>
            <w:tcBorders>
              <w:bottom w:val="single" w:sz="4" w:space="0" w:color="auto"/>
            </w:tcBorders>
          </w:tcPr>
          <w:p w:rsidR="006D2C3A" w:rsidRPr="00564C2D" w:rsidRDefault="006D2C3A" w:rsidP="006D2C3A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8782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6D2C3A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993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8782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pStyle w:val="a3"/>
              <w:tabs>
                <w:tab w:val="left" w:pos="426"/>
                <w:tab w:val="left" w:pos="993"/>
              </w:tabs>
              <w:spacing w:line="276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(документы предоставленные на Комиссию)</w:t>
            </w:r>
          </w:p>
        </w:tc>
      </w:tr>
    </w:tbl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 xml:space="preserve">Голосовали: </w:t>
      </w:r>
      <w:r w:rsidRPr="00564C2D">
        <w:rPr>
          <w:color w:val="000000" w:themeColor="text1"/>
          <w:sz w:val="26"/>
          <w:szCs w:val="26"/>
        </w:rPr>
        <w:t>«ЗА» –</w:t>
      </w: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 xml:space="preserve">               </w:t>
      </w:r>
      <w:proofErr w:type="gramStart"/>
      <w:r w:rsidRPr="00564C2D">
        <w:rPr>
          <w:color w:val="000000" w:themeColor="text1"/>
          <w:sz w:val="26"/>
          <w:szCs w:val="26"/>
        </w:rPr>
        <w:t>или  «</w:t>
      </w:r>
      <w:proofErr w:type="gramEnd"/>
      <w:r w:rsidRPr="00564C2D">
        <w:rPr>
          <w:color w:val="000000" w:themeColor="text1"/>
          <w:sz w:val="26"/>
          <w:szCs w:val="26"/>
        </w:rPr>
        <w:t xml:space="preserve">ПРОТИВ» – </w:t>
      </w: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  <w:r w:rsidRPr="00564C2D">
        <w:rPr>
          <w:color w:val="000000" w:themeColor="text1"/>
          <w:sz w:val="26"/>
          <w:szCs w:val="26"/>
        </w:rPr>
        <w:t xml:space="preserve"> </w:t>
      </w: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b/>
          <w:color w:val="000000" w:themeColor="text1"/>
          <w:sz w:val="26"/>
          <w:szCs w:val="26"/>
        </w:rPr>
      </w:pPr>
      <w:r w:rsidRPr="00564C2D">
        <w:rPr>
          <w:b/>
          <w:color w:val="000000" w:themeColor="text1"/>
          <w:sz w:val="26"/>
          <w:szCs w:val="26"/>
        </w:rPr>
        <w:t>Подписи членов Комиссии:</w:t>
      </w:r>
    </w:p>
    <w:p w:rsidR="006D2C3A" w:rsidRPr="00564C2D" w:rsidRDefault="006D2C3A" w:rsidP="006D2C3A">
      <w:pPr>
        <w:pStyle w:val="a3"/>
        <w:tabs>
          <w:tab w:val="left" w:pos="426"/>
          <w:tab w:val="left" w:pos="993"/>
        </w:tabs>
        <w:spacing w:line="276" w:lineRule="auto"/>
        <w:ind w:left="0"/>
        <w:jc w:val="both"/>
        <w:rPr>
          <w:color w:val="000000" w:themeColor="text1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2127"/>
        <w:gridCol w:w="283"/>
        <w:gridCol w:w="2970"/>
      </w:tblGrid>
      <w:tr w:rsidR="006D2C3A" w:rsidRPr="00564C2D" w:rsidTr="00A87FAF">
        <w:tc>
          <w:tcPr>
            <w:tcW w:w="3681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Председатель Комиссии:</w:t>
            </w: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64C2D">
              <w:rPr>
                <w:color w:val="000000" w:themeColor="text1"/>
                <w:sz w:val="26"/>
                <w:szCs w:val="26"/>
              </w:rPr>
              <w:t>Члены Комиссии:</w:t>
            </w: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  <w:tcBorders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D2C3A" w:rsidRPr="00564C2D" w:rsidTr="00A87FAF">
        <w:tc>
          <w:tcPr>
            <w:tcW w:w="3681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D2C3A" w:rsidRPr="00564C2D" w:rsidRDefault="006D2C3A" w:rsidP="00A87FA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D2C3A" w:rsidRPr="00564C2D" w:rsidRDefault="006D2C3A" w:rsidP="006D2C3A">
      <w:pPr>
        <w:spacing w:line="276" w:lineRule="auto"/>
        <w:jc w:val="both"/>
        <w:rPr>
          <w:rFonts w:eastAsia="Times New Roman"/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right"/>
        <w:rPr>
          <w:rFonts w:eastAsia="Times New Roman"/>
          <w:color w:val="000000" w:themeColor="text1"/>
          <w:sz w:val="26"/>
          <w:szCs w:val="26"/>
        </w:rPr>
      </w:pPr>
    </w:p>
    <w:p w:rsidR="006D2C3A" w:rsidRPr="00564C2D" w:rsidRDefault="006D2C3A" w:rsidP="006D2C3A">
      <w:pPr>
        <w:spacing w:line="276" w:lineRule="auto"/>
        <w:jc w:val="right"/>
        <w:rPr>
          <w:rFonts w:eastAsia="Times New Roman"/>
          <w:color w:val="000000" w:themeColor="text1"/>
          <w:sz w:val="26"/>
          <w:szCs w:val="26"/>
        </w:rPr>
      </w:pPr>
    </w:p>
    <w:p w:rsidR="00737CCE" w:rsidRDefault="00737CCE"/>
    <w:sectPr w:rsidR="0073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7ECB"/>
    <w:multiLevelType w:val="hybridMultilevel"/>
    <w:tmpl w:val="B7AE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7B755A"/>
    <w:multiLevelType w:val="hybridMultilevel"/>
    <w:tmpl w:val="8C3A2424"/>
    <w:lvl w:ilvl="0" w:tplc="3CD87C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856BBB"/>
    <w:multiLevelType w:val="hybridMultilevel"/>
    <w:tmpl w:val="861A39D0"/>
    <w:lvl w:ilvl="0" w:tplc="0FAA3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575D7"/>
    <w:multiLevelType w:val="hybridMultilevel"/>
    <w:tmpl w:val="55BA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3A"/>
    <w:rsid w:val="006D2C3A"/>
    <w:rsid w:val="007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7AC0-D2A1-4DE2-97F7-01193C63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C3A"/>
    <w:pPr>
      <w:ind w:left="720"/>
      <w:contextualSpacing/>
    </w:pPr>
  </w:style>
  <w:style w:type="table" w:styleId="a4">
    <w:name w:val="Table Grid"/>
    <w:basedOn w:val="a1"/>
    <w:uiPriority w:val="39"/>
    <w:rsid w:val="006D2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2025-11-21T10:06:00Z</dcterms:created>
  <dcterms:modified xsi:type="dcterms:W3CDTF">2025-11-21T10:06:00Z</dcterms:modified>
</cp:coreProperties>
</file>